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4E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0C30F2">
        <w:rPr>
          <w:rFonts w:ascii="Times New Roman" w:hAnsi="Times New Roman"/>
          <w:sz w:val="28"/>
          <w:szCs w:val="28"/>
        </w:rPr>
        <w:t>ПРИЛОЖЕНИЕ</w:t>
      </w:r>
    </w:p>
    <w:p w:rsidR="00A7304E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A7304E" w:rsidRPr="000C30F2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7304E" w:rsidRPr="000C30F2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0C30F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7304E" w:rsidRPr="000C30F2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0C30F2">
        <w:rPr>
          <w:rFonts w:ascii="Times New Roman" w:hAnsi="Times New Roman"/>
          <w:sz w:val="28"/>
          <w:szCs w:val="28"/>
        </w:rPr>
        <w:t>Бейсугского  сельского поселения</w:t>
      </w:r>
    </w:p>
    <w:p w:rsidR="00A7304E" w:rsidRPr="000C30F2" w:rsidRDefault="00A7304E" w:rsidP="00591B25">
      <w:pPr>
        <w:autoSpaceDE w:val="0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0C30F2">
        <w:rPr>
          <w:rFonts w:ascii="Times New Roman" w:hAnsi="Times New Roman"/>
          <w:sz w:val="28"/>
          <w:szCs w:val="28"/>
        </w:rPr>
        <w:t>Выселковского района</w:t>
      </w:r>
    </w:p>
    <w:p w:rsidR="00A7304E" w:rsidRPr="003A7A7A" w:rsidRDefault="00A7304E" w:rsidP="00591B25">
      <w:pPr>
        <w:autoSpaceDE w:val="0"/>
        <w:spacing w:after="0" w:line="240" w:lineRule="auto"/>
        <w:ind w:left="5280"/>
        <w:jc w:val="center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0C30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06.07.2016 № 101</w:t>
      </w:r>
    </w:p>
    <w:p w:rsidR="00A7304E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304E" w:rsidRPr="00932BB1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50"/>
      <w:bookmarkEnd w:id="0"/>
      <w:r w:rsidRPr="00591B25">
        <w:rPr>
          <w:rFonts w:ascii="Times New Roman" w:hAnsi="Times New Roman"/>
          <w:bCs/>
          <w:sz w:val="28"/>
          <w:szCs w:val="28"/>
        </w:rPr>
        <w:t>ПОЛОЖЕНИЕ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1B25">
        <w:rPr>
          <w:rFonts w:ascii="Times New Roman" w:hAnsi="Times New Roman"/>
          <w:bCs/>
          <w:sz w:val="28"/>
          <w:szCs w:val="28"/>
        </w:rPr>
        <w:t>о квалификационных требованиях, необходимых для замещения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1B25">
        <w:rPr>
          <w:rFonts w:ascii="Times New Roman" w:hAnsi="Times New Roman"/>
          <w:bCs/>
          <w:sz w:val="28"/>
          <w:szCs w:val="28"/>
        </w:rPr>
        <w:t>должностей муниципальной службы в администрации Бейсугского сельского поселения Выселковского района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1. Общие положения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1.1. Настоящее Положение устанавливает общие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по группам должностей муниципальной службы. Конкретные квалификационные требования и специализация к отдельно взятой должности муниципальной службы, включенной в структуру и штатную численность администрации Бейсугского сельского поселения Выселковского района, устанавливаются должностной инструкцией, утвержденной в установленном порядке.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1.2. Под квалификационными требованиями понимается система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которым должен соответствовать муниципальный служащий, замещающий должность муниципальной службы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1.3. Квалификационные требования к уровню профессионального образования, стажу муниципальной службы,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 (далее - муниципальные служащие), включают в себя общие квалификационные требования к уровню профессионального образования, стажу, профессиональным знаниям и навыкам муниципальных служащих и квалификационные требования к профессиональным знаниям и навыкам, предъявляемые к муниципальным служащим, замещающим должности муниципальной службы.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1.4. Квалификационные требования устанавливаются к следующим должностям муниципальной службы, квалифицированным по группам: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главные должности муниципальной службы;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ведущие должности муниципальной службы;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старшие должности муниципальной службы;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младшие должности муниципальной службы.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591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2. Квалификационные требования к уровню профессионального образования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</w:t>
      </w:r>
      <w:r w:rsidRPr="00591B25">
        <w:rPr>
          <w:rFonts w:ascii="Times New Roman" w:hAnsi="Times New Roman"/>
          <w:sz w:val="28"/>
          <w:szCs w:val="28"/>
        </w:rPr>
        <w:t>главным и ведущим должностям муниципальной службы - высшее образование по профилю деятельности администрации Бейсугского сельского поселения Выселковского района или по профилю замещаемой должности;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2.2. Квалификационные требования к уровню профессионального образования утверждаются администрацией Бейсугского сельского поселения в соответствии со структурой штата (</w:t>
      </w:r>
      <w:hyperlink r:id="rId6" w:history="1">
        <w:r w:rsidRPr="00591B25">
          <w:rPr>
            <w:rFonts w:ascii="Times New Roman" w:hAnsi="Times New Roman"/>
            <w:sz w:val="28"/>
            <w:szCs w:val="28"/>
          </w:rPr>
          <w:t>приложения 1</w:t>
        </w:r>
      </w:hyperlink>
      <w:r w:rsidRPr="00591B25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591B25">
          <w:rPr>
            <w:rFonts w:ascii="Times New Roman" w:hAnsi="Times New Roman"/>
            <w:sz w:val="28"/>
            <w:szCs w:val="28"/>
          </w:rPr>
          <w:t>47</w:t>
        </w:r>
      </w:hyperlink>
      <w:r w:rsidRPr="00591B25">
        <w:rPr>
          <w:rFonts w:ascii="Times New Roman" w:hAnsi="Times New Roman"/>
          <w:sz w:val="28"/>
          <w:szCs w:val="28"/>
        </w:rPr>
        <w:t xml:space="preserve"> настоящего Положения).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2.3. Специальные профессиональные знания подтверждаются документом государственного образца о высшем образовании или среднем профессиональном образовании по направлениям подготовки (специальностям), соответствующим направлениям деятельности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района, выданным учебным заведением, имеющим государственную аккредитацию, а также документом государственного образца о профессиональной переподготовке по соответствующим направлениям деятельности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591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 Общие квалификационные требования к профессиональным знаниям и навыкам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В число основных квалификационных требований к профессиональным знаниям и навыкам муниципальных служащих, замещающих должности муниципальной службы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района, входят: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3.1. Общие квалификационные требования к профессиональным знаниям муниципальных служащих, замещающих должности муниципальной службы в администрации Бейсугского сельского поселения Выселковского района всех групп: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3.1.1. Муниципальный служащий должен знать: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591B25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591B25">
        <w:rPr>
          <w:rFonts w:ascii="Times New Roman" w:hAnsi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Устав Краснодарского края,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законодательство Российской Федерации и законодательство Краснодарского края о противодействии коррупции;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Устав Краснодарского края;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591B25">
          <w:rPr>
            <w:rFonts w:ascii="Times New Roman" w:hAnsi="Times New Roman"/>
            <w:sz w:val="28"/>
            <w:szCs w:val="28"/>
          </w:rPr>
          <w:t>Устав</w:t>
        </w:r>
      </w:hyperlink>
      <w:r w:rsidRPr="00591B25">
        <w:rPr>
          <w:rFonts w:ascii="Times New Roman" w:hAnsi="Times New Roman"/>
          <w:sz w:val="28"/>
          <w:szCs w:val="28"/>
        </w:rPr>
        <w:t xml:space="preserve">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591B25">
          <w:rPr>
            <w:rFonts w:ascii="Times New Roman" w:hAnsi="Times New Roman"/>
            <w:sz w:val="28"/>
            <w:szCs w:val="28"/>
          </w:rPr>
          <w:t>Правила</w:t>
        </w:r>
      </w:hyperlink>
      <w:r w:rsidRPr="00591B25">
        <w:rPr>
          <w:rFonts w:ascii="Times New Roman" w:hAnsi="Times New Roman"/>
          <w:sz w:val="28"/>
          <w:szCs w:val="28"/>
        </w:rPr>
        <w:t xml:space="preserve"> внутреннего трудового распорядка в администрации Бейсугского сельского поселения;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правила документооборота и работы со служебной информацией;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591B2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591B25">
        <w:rPr>
          <w:rFonts w:ascii="Times New Roman" w:hAnsi="Times New Roman"/>
          <w:sz w:val="28"/>
          <w:szCs w:val="28"/>
        </w:rPr>
        <w:t xml:space="preserve">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591B25">
          <w:rPr>
            <w:rFonts w:ascii="Times New Roman" w:hAnsi="Times New Roman"/>
            <w:sz w:val="28"/>
            <w:szCs w:val="28"/>
          </w:rPr>
          <w:t>инструкцию</w:t>
        </w:r>
      </w:hyperlink>
      <w:r w:rsidRPr="00591B25">
        <w:rPr>
          <w:rFonts w:ascii="Times New Roman" w:hAnsi="Times New Roman"/>
          <w:sz w:val="28"/>
          <w:szCs w:val="28"/>
        </w:rPr>
        <w:t xml:space="preserve"> по делопроизводству в администрации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порядок работы со сведениями, составляющими государственную тайну (для муниципальных служащих, имеющих допуск к государственной тайне на постоянной основе);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нормы охраны труда и противопожарной защиты;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правила делового этикета;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знания в области информационно-коммуникационных технологий.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3.2. Общими квалификационными требованиями к профессиональным навыкам муниципальных служащих, замещающих должности муниципальной службы всех групп, относятся: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владение современными средствами, методами и технологиями работы с информацией и документами;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владение информационно-коммуникационными технологиями;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умение организовать личный труд и планировать служебное время;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владение официально-деловым стилем современного русского языка.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3.3. Для замещения и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1) муниципальные служащие должны знать: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государственного и муниципального 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права, экономики, социально-политического развития общества;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порядок подготовки, согласования и принятия правовых актов администрации Бейсугского сельского поселения и Совета Бейсугского сельского поселения</w:t>
      </w:r>
      <w:r w:rsidRPr="00987C6A">
        <w:rPr>
          <w:rFonts w:ascii="Times New Roman" w:hAnsi="Times New Roman"/>
          <w:sz w:val="28"/>
          <w:szCs w:val="28"/>
        </w:rPr>
        <w:t xml:space="preserve"> </w:t>
      </w:r>
      <w:r w:rsidRPr="00591B25">
        <w:rPr>
          <w:rFonts w:ascii="Times New Roman" w:hAnsi="Times New Roman"/>
          <w:sz w:val="28"/>
          <w:szCs w:val="28"/>
        </w:rPr>
        <w:t>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управления персоналом;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правовые аспекты в области информационно-коммуникационных технологий;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программные документы и приоритеты государственной политики в области информационно-коммуникационных технологий;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правовые аспекты в сфере представления муниципальных услуг населению и организациям посредством применения информационно-коммуникационных технологий;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аппаратное и программное обеспечение;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возможности и особенности применения современных информационно-коммуникационных технологий, использования возможностей межведомственного документооборота;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общие вопросы в области обеспечения информационной безопасности;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проектного 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2) муниципальные служащие должны иметь навыки: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стратегического планирования, прогнозирования и координирования управленческой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организационно-распорядительной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системного подхода к решению задач;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оперативного принятия и реализации управленческих решений, осуществления контроля за исполнением поручений;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ведения деловых переговоров;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проведения семинаров, совещаний, публичных выступлений по проблемам служебной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организации и ведения личного приема граждан;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взаимодействия со средствами массовой информации;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служебного взаимодействия с органами государственной власти и органами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стратегического планирования и управления групповой деятельностью с учетом возможностей применения современных информационно-коммуникационных технологий;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внутренними и периферийными устройствами компьютера;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информационно-телекоммуникационными сетями, в том числе сетью Интернет;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в операционной системе;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управления электронной почтой;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электронными таблицами;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подготовки презентаций, использования графических объектов в электронных документах, работы с системами управления проектами.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1) муниципальные служащие должны знать: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задачи и функции органов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информационного, документационного, финансового обеспечения деятельности органов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аппаратное и программное обеспечение;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возможности и особенности применения современных информационно-коммуникационных технологий, использования возможностей межведомственного документооборота;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общие вопросы в области обеспечения информационной безопасности;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2) муниципальные служащие должны иметь навыки: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разработки нормативных и иных правовых актов по направлению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разработки предложений для последующего принятия управленческих решений по профилю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организационной работы, подготовки и проведения мероприятий в соответствующей сфере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системного подхода к решению задач;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аналитической, экспертной работы по профилю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составления и исполнения перспективных и текущих планов;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организации взаимодействия со специалистами ведомственных подразделений администрации Бейсугского сельского поселения Выселковского района для решения служебных вопросов;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различными источниками информации, систематизации и подготовки аналитических, информационных материалов;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построения межличностных отношений;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ведения деловых переговоров;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внутренними и периферийными устройствами компьютера;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информационно-телекоммуникационными сетями, в том числе сетью Интернет;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управления электронной почтой;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электронными таблицами;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подготовки презентаций;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использования графических объектов в электронных документах;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базами данных.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1) муниципальные служащие должны знать: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задачи и функции органов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основы информационного, финансового и документационного обеспечения деятельности органов местного самоуправления;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аппаратное и программное обеспечение;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возможности и особенности применения современных информационно-коммуникационных технологий, использования возможностей межведомственного документооборота;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общие вопросы в области обеспечения информационной безопасности;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2) муниципальные служащие должны иметь навыки: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планирования служебной деятельности;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систематизации и подготовки информационных материалов;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финансового, хозяйственного и иного обеспечения деятельности муниципального органа;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эффективного межличностного взаимодействия;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внутренними и периферийными устройствами компьютера;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информационно-телекоммуникационными сетями, в том числе сетью Интернет;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управления электронной почтой;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электронными таблицами;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подготовки презентаций;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использования графических объектов в электронных документах;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работы с базами данных.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3.6. К муниципальным служащим всех групп должностей муниципальной службы, в должностные обязанности которых входят функции по созданию, развитию и администрированию информационных систем или вменены вопросы информатизации, дополнительно предъявляются следующие квалификационные требования к профессиональным знаниям и навыкам: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1) муниципальные служащие должны знать: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взаимодействия с гражданами и организациями;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межведомственного взаимодействия;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управления государственными информационными ресурсами;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информационно-аналитические системы, обеспечивающие сбор, обработку, хранение и анализ данных;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управления электронными архивами;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информационной безопасности;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системы управления эксплуатацией;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2) муниципальные служащие должны иметь навыки работы: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взаимодействия с гражданами и организациями;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межведомственного взаимодействия;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управления государственными информационными ресурсами;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информационно-аналитическими системами, обеспечивающими сбор, обработку, хранение и анализ данных;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управления электронными архивами;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информационной безопасности;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с системами управления эксплуатацией.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4. Квалификационные требования к стажу муниципальной службы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(государственной службы) или к стажу (опыту) работы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по специальности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4.1. Для замещения должностей муниципальной службы устанавливаются следующие квалификационные требования к стажу муниципальной (государственной) службы (опыту) работы по специальности: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ведущих должностей муниципальной службы - минимальный стаж муниципальной службы (государственной службы) от одного до трех лет или стаж (опыт) работы по специальности не менее двух лет;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старших должностей муниципальной службы - требования к стажу (опыту) по специальности работы не предъявляются;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младших должностей муниципальной службы - требования к стажу (опыту) по специальности работы не предъявляются.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4.2.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hyperlink r:id="rId13" w:history="1">
        <w:r w:rsidRPr="00591B25">
          <w:rPr>
            <w:rFonts w:ascii="Times New Roman" w:hAnsi="Times New Roman"/>
            <w:sz w:val="28"/>
            <w:szCs w:val="28"/>
          </w:rPr>
          <w:t>5</w:t>
        </w:r>
      </w:hyperlink>
      <w:r w:rsidRPr="00591B25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591B25">
          <w:rPr>
            <w:rFonts w:ascii="Times New Roman" w:hAnsi="Times New Roman"/>
            <w:sz w:val="28"/>
            <w:szCs w:val="28"/>
          </w:rPr>
          <w:t>5.1</w:t>
        </w:r>
      </w:hyperlink>
      <w:r w:rsidRPr="00591B25">
        <w:rPr>
          <w:rFonts w:ascii="Times New Roman" w:hAnsi="Times New Roman"/>
          <w:sz w:val="28"/>
          <w:szCs w:val="28"/>
        </w:rPr>
        <w:t>. Квалификационные требования для замещения должностей муниципальной службы в администрации Бейсугского сельского поселения Выселковского района, установленные настоящим Положением, применяются при: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поступлении граждан на муниципальную службу для замещения должностей муниципальной службы в администрации Бейсугского сельского поселения 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проведении конкурсов на замещение вакантных должностей муниципальной службы в администрации Бейсугского сельского поселения 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включении в кадровый резерв администрации Бейсугского сельского поселения Выселковского района;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назначении на должность муниципальной службы в администрацию Бейсугского сельского поселения Выселковского района, её подведомственных учреждений;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присвоении классных чинов муниципальной службы, в том числе очередных;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проведении аттестации;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разработке должностных инструкций для лиц, замещающих должности муниципальной службы в администрации Бейсугского сельского поселения Выселковского района, ее подведомственных учреждений;</w:t>
      </w:r>
    </w:p>
    <w:p w:rsidR="00A7304E" w:rsidRPr="00591B25" w:rsidRDefault="00A7304E" w:rsidP="0093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1B25">
        <w:rPr>
          <w:rFonts w:ascii="Times New Roman" w:hAnsi="Times New Roman"/>
          <w:sz w:val="28"/>
          <w:szCs w:val="28"/>
        </w:rPr>
        <w:t>- организации и обеспечении выполнения лицами, замещающими должности муниципальной службы в администрации Бейсугского сельского поселения Выселковского района, её подведомственных учреждений, своих должностных обязанностей.</w:t>
      </w:r>
    </w:p>
    <w:p w:rsidR="00A7304E" w:rsidRPr="00591B25" w:rsidRDefault="00A7304E" w:rsidP="00591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591B25">
          <w:rPr>
            <w:rFonts w:ascii="Times New Roman" w:hAnsi="Times New Roman"/>
            <w:sz w:val="28"/>
            <w:szCs w:val="28"/>
          </w:rPr>
          <w:t>5.2</w:t>
        </w:r>
      </w:hyperlink>
      <w:r w:rsidRPr="00591B25">
        <w:rPr>
          <w:rFonts w:ascii="Times New Roman" w:hAnsi="Times New Roman"/>
          <w:sz w:val="28"/>
          <w:szCs w:val="28"/>
        </w:rPr>
        <w:t>. Квалификационные требования к уровню профессионального образования, стажу муниципальной службы, профессиональным знаниям и навыкам, необходимые для исполнения должностных обязанностей, установленные настоящим Положением, подлежат включению в должностные инструкции муниципальных служащих администрации Бейсугского сельского поселения Выселковского района.</w:t>
      </w:r>
    </w:p>
    <w:p w:rsidR="00A7304E" w:rsidRPr="00591B25" w:rsidRDefault="00A7304E" w:rsidP="00591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7304E" w:rsidRPr="00591B25" w:rsidSect="00591B25">
      <w:headerReference w:type="default" r:id="rId16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4E" w:rsidRDefault="00A7304E" w:rsidP="00932BB1">
      <w:pPr>
        <w:spacing w:after="0" w:line="240" w:lineRule="auto"/>
      </w:pPr>
      <w:r>
        <w:separator/>
      </w:r>
    </w:p>
  </w:endnote>
  <w:endnote w:type="continuationSeparator" w:id="0">
    <w:p w:rsidR="00A7304E" w:rsidRDefault="00A7304E" w:rsidP="0093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4E" w:rsidRDefault="00A7304E" w:rsidP="00932BB1">
      <w:pPr>
        <w:spacing w:after="0" w:line="240" w:lineRule="auto"/>
      </w:pPr>
      <w:r>
        <w:separator/>
      </w:r>
    </w:p>
  </w:footnote>
  <w:footnote w:type="continuationSeparator" w:id="0">
    <w:p w:rsidR="00A7304E" w:rsidRDefault="00A7304E" w:rsidP="0093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4E" w:rsidRPr="00932BB1" w:rsidRDefault="00A7304E">
    <w:pPr>
      <w:pStyle w:val="Header"/>
      <w:jc w:val="center"/>
      <w:rPr>
        <w:rFonts w:ascii="Times New Roman" w:hAnsi="Times New Roman"/>
        <w:sz w:val="24"/>
        <w:szCs w:val="24"/>
      </w:rPr>
    </w:pPr>
    <w:r w:rsidRPr="00932BB1">
      <w:rPr>
        <w:rFonts w:ascii="Times New Roman" w:hAnsi="Times New Roman"/>
        <w:sz w:val="24"/>
        <w:szCs w:val="24"/>
      </w:rPr>
      <w:fldChar w:fldCharType="begin"/>
    </w:r>
    <w:r w:rsidRPr="00932BB1">
      <w:rPr>
        <w:rFonts w:ascii="Times New Roman" w:hAnsi="Times New Roman"/>
        <w:sz w:val="24"/>
        <w:szCs w:val="24"/>
      </w:rPr>
      <w:instrText>PAGE   \* MERGEFORMAT</w:instrText>
    </w:r>
    <w:r w:rsidRPr="00932BB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932BB1">
      <w:rPr>
        <w:rFonts w:ascii="Times New Roman" w:hAnsi="Times New Roman"/>
        <w:sz w:val="24"/>
        <w:szCs w:val="24"/>
      </w:rPr>
      <w:fldChar w:fldCharType="end"/>
    </w:r>
  </w:p>
  <w:p w:rsidR="00A7304E" w:rsidRDefault="00A730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BB1"/>
    <w:rsid w:val="000C30F2"/>
    <w:rsid w:val="001046E3"/>
    <w:rsid w:val="001C535A"/>
    <w:rsid w:val="001F10E4"/>
    <w:rsid w:val="00292FBA"/>
    <w:rsid w:val="00341304"/>
    <w:rsid w:val="003A7A7A"/>
    <w:rsid w:val="003D2782"/>
    <w:rsid w:val="00413E8B"/>
    <w:rsid w:val="00416BE6"/>
    <w:rsid w:val="004A66F1"/>
    <w:rsid w:val="004B4CDD"/>
    <w:rsid w:val="004C69E2"/>
    <w:rsid w:val="004D4035"/>
    <w:rsid w:val="004E3657"/>
    <w:rsid w:val="004F45DD"/>
    <w:rsid w:val="00521980"/>
    <w:rsid w:val="005413B7"/>
    <w:rsid w:val="00591B25"/>
    <w:rsid w:val="005B0471"/>
    <w:rsid w:val="005F0AD3"/>
    <w:rsid w:val="00690286"/>
    <w:rsid w:val="007970CB"/>
    <w:rsid w:val="00932BB1"/>
    <w:rsid w:val="0096204E"/>
    <w:rsid w:val="00987C6A"/>
    <w:rsid w:val="009A64E8"/>
    <w:rsid w:val="009E3DEA"/>
    <w:rsid w:val="00A7304E"/>
    <w:rsid w:val="00A93DD4"/>
    <w:rsid w:val="00C33F67"/>
    <w:rsid w:val="00C34630"/>
    <w:rsid w:val="00C97C1C"/>
    <w:rsid w:val="00D273D8"/>
    <w:rsid w:val="00D76837"/>
    <w:rsid w:val="00D97794"/>
    <w:rsid w:val="00DE71FA"/>
    <w:rsid w:val="00E92C49"/>
    <w:rsid w:val="00EF6511"/>
    <w:rsid w:val="00EF7F10"/>
    <w:rsid w:val="00F27B43"/>
    <w:rsid w:val="00FD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2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B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102AC72B016ACA8C1833A59C764D9D2F22214FA0F77C9F194DFT4lEN" TargetMode="External"/><Relationship Id="rId13" Type="http://schemas.openxmlformats.org/officeDocument/2006/relationships/hyperlink" Target="consultantplus://offline/ref=0C5102AC72B016ACA8C19D374FAB39DDD2F17B1CF35F239EFA9E8A160EECD7FAB4431D0710ABC6056EBC20T9lA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5102AC72B016ACA8C19D374FAB39DDD2F17B1CF25D2A9FF99E8A160EECD7FAB4431D0710ABC6056EBB26T9l8N" TargetMode="External"/><Relationship Id="rId12" Type="http://schemas.openxmlformats.org/officeDocument/2006/relationships/hyperlink" Target="consultantplus://offline/ref=0C5102AC72B016ACA8C19D374FAB39DDD2F17B1CF05E2999FA9E8A160EECD7FAB4431D0710ABC6056EBC21T9lF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102AC72B016ACA8C19D374FAB39DDD2F17B1CF25D2A9FF99E8A160EECD7FAB4431D0710ABC6056EBD27T9l4N" TargetMode="External"/><Relationship Id="rId11" Type="http://schemas.openxmlformats.org/officeDocument/2006/relationships/hyperlink" Target="consultantplus://offline/ref=0C5102AC72B016ACA8C19D374FAB39DDD2F17B1CF35C2C9CFA9E8A160EECD7FAB4431D0710ABC6056EBC21T9lB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5102AC72B016ACA8C19D374FAB39DDD2F17B1CF35F239EFA9E8A160EECD7FAB4431D0710ABC6056EBC20T9lBN" TargetMode="External"/><Relationship Id="rId10" Type="http://schemas.openxmlformats.org/officeDocument/2006/relationships/hyperlink" Target="consultantplus://offline/ref=0C5102AC72B016ACA8C19D374FAB39DDD2F17B1CF35F2B9FFE9E8A160EECD7FAB4431D0710ABC6056EBC21T9l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5102AC72B016ACA8C19D374FAB39DDD2F17B1CF25A2D9EFE9E8A160EECD7FATBl4N" TargetMode="External"/><Relationship Id="rId14" Type="http://schemas.openxmlformats.org/officeDocument/2006/relationships/hyperlink" Target="consultantplus://offline/ref=0C5102AC72B016ACA8C19D374FAB39DDD2F17B1CF35F239EFA9E8A160EECD7FAB4431D0710ABC6056EBC20T9l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8</Pages>
  <Words>2786</Words>
  <Characters>15881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СОЧИ</dc:title>
  <dc:subject/>
  <dc:creator>Семененко Диана Эдуардовна</dc:creator>
  <cp:keywords/>
  <dc:description/>
  <cp:lastModifiedBy>User</cp:lastModifiedBy>
  <cp:revision>7</cp:revision>
  <cp:lastPrinted>2016-07-06T05:39:00Z</cp:lastPrinted>
  <dcterms:created xsi:type="dcterms:W3CDTF">2016-04-04T10:45:00Z</dcterms:created>
  <dcterms:modified xsi:type="dcterms:W3CDTF">2016-07-12T12:37:00Z</dcterms:modified>
</cp:coreProperties>
</file>